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102" w:rsidRPr="000E69BF" w:rsidRDefault="00FA3102" w:rsidP="00FA3102">
      <w:pPr>
        <w:spacing w:after="240" w:line="240" w:lineRule="auto"/>
        <w:rPr>
          <w:b/>
        </w:rPr>
      </w:pPr>
      <w:r w:rsidRPr="000E69BF">
        <w:rPr>
          <w:b/>
        </w:rPr>
        <w:t>Our Ref: PCI 0004</w:t>
      </w:r>
    </w:p>
    <w:p w:rsidR="00FA3102" w:rsidRDefault="00FA3102" w:rsidP="00FA3102">
      <w:pPr>
        <w:spacing w:after="240" w:line="240" w:lineRule="auto"/>
      </w:pPr>
    </w:p>
    <w:p w:rsidR="00FA3102" w:rsidRDefault="00FA3102" w:rsidP="00FA3102">
      <w:pPr>
        <w:spacing w:after="0" w:line="240" w:lineRule="auto"/>
      </w:pPr>
    </w:p>
    <w:p w:rsidR="00FA3102" w:rsidRPr="000E69BF" w:rsidRDefault="00FA3102" w:rsidP="00FA3102">
      <w:pPr>
        <w:spacing w:after="0" w:line="240" w:lineRule="auto"/>
        <w:rPr>
          <w:b/>
        </w:rPr>
      </w:pPr>
      <w:r w:rsidRPr="000E69BF">
        <w:rPr>
          <w:b/>
        </w:rPr>
        <w:t>Mr. Simon Ludlum,</w:t>
      </w:r>
    </w:p>
    <w:p w:rsidR="00FA3102" w:rsidRPr="000E69BF" w:rsidRDefault="00FA3102" w:rsidP="00FA3102">
      <w:pPr>
        <w:spacing w:after="0" w:line="240" w:lineRule="auto"/>
        <w:rPr>
          <w:b/>
        </w:rPr>
      </w:pPr>
      <w:r w:rsidRPr="000E69BF">
        <w:rPr>
          <w:b/>
        </w:rPr>
        <w:t>Project Director,</w:t>
      </w:r>
    </w:p>
    <w:p w:rsidR="00FA3102" w:rsidRPr="000E69BF" w:rsidRDefault="00FA3102" w:rsidP="00FA3102">
      <w:pPr>
        <w:spacing w:after="0" w:line="240" w:lineRule="auto"/>
        <w:rPr>
          <w:b/>
        </w:rPr>
      </w:pPr>
      <w:proofErr w:type="spellStart"/>
      <w:r w:rsidRPr="000E69BF">
        <w:rPr>
          <w:b/>
        </w:rPr>
        <w:t>Greenlink</w:t>
      </w:r>
      <w:proofErr w:type="spellEnd"/>
      <w:r w:rsidRPr="000E69BF">
        <w:rPr>
          <w:b/>
        </w:rPr>
        <w:t xml:space="preserve"> Interconnector Ltd,</w:t>
      </w:r>
    </w:p>
    <w:p w:rsidR="00FA3102" w:rsidRPr="000E69BF" w:rsidRDefault="00FA3102" w:rsidP="00FA3102">
      <w:pPr>
        <w:spacing w:after="0" w:line="240" w:lineRule="auto"/>
        <w:rPr>
          <w:b/>
        </w:rPr>
      </w:pPr>
      <w:r w:rsidRPr="000E69BF">
        <w:rPr>
          <w:b/>
        </w:rPr>
        <w:t>c/o Mason Hayes &amp; Curran Ltd,</w:t>
      </w:r>
    </w:p>
    <w:p w:rsidR="00FA3102" w:rsidRPr="000E69BF" w:rsidRDefault="00FA3102" w:rsidP="00FA3102">
      <w:pPr>
        <w:spacing w:after="0" w:line="240" w:lineRule="auto"/>
        <w:rPr>
          <w:b/>
        </w:rPr>
      </w:pPr>
      <w:r w:rsidRPr="000E69BF">
        <w:rPr>
          <w:b/>
        </w:rPr>
        <w:t>South Bank House,</w:t>
      </w:r>
    </w:p>
    <w:p w:rsidR="00FA3102" w:rsidRPr="000E69BF" w:rsidRDefault="00FA3102" w:rsidP="00FA3102">
      <w:pPr>
        <w:spacing w:after="0" w:line="240" w:lineRule="auto"/>
        <w:rPr>
          <w:b/>
        </w:rPr>
      </w:pPr>
      <w:r w:rsidRPr="000E69BF">
        <w:rPr>
          <w:b/>
        </w:rPr>
        <w:t>Barrow Street,</w:t>
      </w:r>
    </w:p>
    <w:p w:rsidR="00FA3102" w:rsidRDefault="00FA3102" w:rsidP="00FA3102">
      <w:pPr>
        <w:spacing w:after="0" w:line="240" w:lineRule="auto"/>
        <w:rPr>
          <w:b/>
        </w:rPr>
      </w:pPr>
      <w:r w:rsidRPr="000E69BF">
        <w:rPr>
          <w:b/>
        </w:rPr>
        <w:t>Dublin 4.</w:t>
      </w:r>
    </w:p>
    <w:p w:rsidR="00F36E65" w:rsidRDefault="00F36E65" w:rsidP="00FA3102">
      <w:pPr>
        <w:spacing w:after="0" w:line="240" w:lineRule="auto"/>
        <w:rPr>
          <w:b/>
        </w:rPr>
      </w:pPr>
    </w:p>
    <w:p w:rsidR="00F36E65" w:rsidRPr="000E69BF" w:rsidRDefault="00F36E65" w:rsidP="00FA3102">
      <w:pPr>
        <w:spacing w:after="0" w:line="240" w:lineRule="auto"/>
        <w:rPr>
          <w:b/>
        </w:rPr>
      </w:pPr>
      <w:r>
        <w:rPr>
          <w:b/>
        </w:rPr>
        <w:t>Date:  1</w:t>
      </w:r>
      <w:r w:rsidR="00604BE5">
        <w:rPr>
          <w:b/>
        </w:rPr>
        <w:t>6</w:t>
      </w:r>
      <w:r w:rsidRPr="00F36E65">
        <w:rPr>
          <w:b/>
          <w:vertAlign w:val="superscript"/>
        </w:rPr>
        <w:t>th</w:t>
      </w:r>
      <w:r>
        <w:rPr>
          <w:b/>
        </w:rPr>
        <w:t xml:space="preserve"> July 2019</w:t>
      </w:r>
    </w:p>
    <w:p w:rsidR="00FA3102" w:rsidRDefault="00FA3102" w:rsidP="00FA3102">
      <w:pPr>
        <w:spacing w:after="0" w:line="240" w:lineRule="auto"/>
      </w:pPr>
    </w:p>
    <w:p w:rsidR="00FA3102" w:rsidRDefault="00FA3102" w:rsidP="00FA3102">
      <w:pPr>
        <w:spacing w:after="0" w:line="240" w:lineRule="auto"/>
      </w:pPr>
    </w:p>
    <w:p w:rsidR="00FA3102" w:rsidRDefault="00FA3102" w:rsidP="00FA3102">
      <w:pPr>
        <w:spacing w:after="0" w:line="240" w:lineRule="auto"/>
      </w:pPr>
      <w:r>
        <w:t>Dear Mr. Ludlum,</w:t>
      </w:r>
    </w:p>
    <w:p w:rsidR="00FA3102" w:rsidRDefault="00FA3102" w:rsidP="00FA3102">
      <w:pPr>
        <w:spacing w:after="0" w:line="240" w:lineRule="auto"/>
      </w:pPr>
    </w:p>
    <w:p w:rsidR="00FA3102" w:rsidRDefault="00FA3102" w:rsidP="00FA3102">
      <w:pPr>
        <w:spacing w:after="0" w:line="240" w:lineRule="auto"/>
      </w:pPr>
      <w:r>
        <w:t>I refer further to your letter of 22</w:t>
      </w:r>
      <w:r w:rsidRPr="00ED7B3C">
        <w:rPr>
          <w:vertAlign w:val="superscript"/>
        </w:rPr>
        <w:t>nd</w:t>
      </w:r>
      <w:r>
        <w:t xml:space="preserve"> </w:t>
      </w:r>
      <w:proofErr w:type="gramStart"/>
      <w:r>
        <w:t>May,</w:t>
      </w:r>
      <w:proofErr w:type="gramEnd"/>
      <w:r>
        <w:t xml:space="preserve"> 2019 concerning the request for the project known as the </w:t>
      </w:r>
      <w:proofErr w:type="spellStart"/>
      <w:r>
        <w:t>Greenlink</w:t>
      </w:r>
      <w:proofErr w:type="spellEnd"/>
      <w:r>
        <w:t xml:space="preserve"> Interconnector Project to enter the Permit Granting Process of Regulation (EU) No. 347/2013.</w:t>
      </w:r>
    </w:p>
    <w:p w:rsidR="00FA3102" w:rsidRDefault="00FA3102" w:rsidP="00FA3102">
      <w:pPr>
        <w:spacing w:after="0" w:line="240" w:lineRule="auto"/>
      </w:pPr>
    </w:p>
    <w:p w:rsidR="00FA3102" w:rsidRDefault="00FA3102" w:rsidP="00FA3102">
      <w:pPr>
        <w:spacing w:after="0" w:line="240" w:lineRule="auto"/>
      </w:pPr>
      <w:r>
        <w:t xml:space="preserve">Under Article 10.1(a) of the Regulation (EU) No. 347/2013, not later than three months following the receipt of the notification, </w:t>
      </w:r>
      <w:proofErr w:type="gramStart"/>
      <w:r>
        <w:t>An</w:t>
      </w:r>
      <w:proofErr w:type="gramEnd"/>
      <w:r>
        <w:t xml:space="preserve"> Bord </w:t>
      </w:r>
      <w:proofErr w:type="spellStart"/>
      <w:r>
        <w:t>Pleanála</w:t>
      </w:r>
      <w:proofErr w:type="spellEnd"/>
      <w:r>
        <w:t>, as Competent Authority, shall, including on behalf of other authorities concerned, acknowledge or reject the notification.  This letter is the response pursuant to Article 10.1(a).</w:t>
      </w:r>
    </w:p>
    <w:p w:rsidR="00FA3102" w:rsidRDefault="00FA3102" w:rsidP="00FA3102">
      <w:pPr>
        <w:spacing w:after="0" w:line="240" w:lineRule="auto"/>
      </w:pPr>
    </w:p>
    <w:p w:rsidR="00FA3102" w:rsidRDefault="00FA3102" w:rsidP="00FA3102">
      <w:pPr>
        <w:spacing w:after="0" w:line="240" w:lineRule="auto"/>
      </w:pPr>
      <w:r>
        <w:t>Accordingly, as Competent Authority we inform you, on behalf of the authorities concerned, that the project is considered mature enough to enter the Permit Granting Process under Chapter III of EU Regulation No. 347/2013 (see Appendix I).</w:t>
      </w:r>
    </w:p>
    <w:p w:rsidR="00FA3102" w:rsidRDefault="00FA3102" w:rsidP="00FA3102">
      <w:pPr>
        <w:spacing w:after="0" w:line="240" w:lineRule="auto"/>
      </w:pPr>
    </w:p>
    <w:p w:rsidR="00FA3102" w:rsidRDefault="00FA3102" w:rsidP="00FA3102">
      <w:pPr>
        <w:spacing w:after="0" w:line="240" w:lineRule="auto"/>
      </w:pPr>
      <w:r>
        <w:t xml:space="preserve">Please note that the date of signature of this acknowledgement of the notification by the competent authority shall serve as the start of the permit granting process.  Where two or more Member States are </w:t>
      </w:r>
      <w:proofErr w:type="spellStart"/>
      <w:r>
        <w:t>concernted</w:t>
      </w:r>
      <w:proofErr w:type="spellEnd"/>
      <w:r>
        <w:t>, the date of acceptance of the last notification by the competent authority concerned shall serve as the date of the start of the permit granting process.</w:t>
      </w:r>
    </w:p>
    <w:p w:rsidR="00FA3102" w:rsidRDefault="00FA3102" w:rsidP="00FA3102">
      <w:pPr>
        <w:spacing w:after="0" w:line="240" w:lineRule="auto"/>
      </w:pPr>
    </w:p>
    <w:p w:rsidR="00FA3102" w:rsidRDefault="00FA3102" w:rsidP="00FA3102">
      <w:pPr>
        <w:spacing w:after="0" w:line="240" w:lineRule="auto"/>
      </w:pPr>
      <w:r>
        <w:t>You will be aware that as per Article 9(3) of the regulation the project promoter shall, within an indicative period of three months to the start of the permit granting process pursuant to Article 10(1)(a), draw up and submit a concept for public participation to the competent authority.</w:t>
      </w:r>
    </w:p>
    <w:p w:rsidR="00FA3102" w:rsidRDefault="00FA3102" w:rsidP="00FA3102">
      <w:pPr>
        <w:spacing w:after="0" w:line="240" w:lineRule="auto"/>
      </w:pPr>
    </w:p>
    <w:p w:rsidR="00FA3102" w:rsidRDefault="00FA3102" w:rsidP="00FA3102">
      <w:pPr>
        <w:spacing w:after="0" w:line="240" w:lineRule="auto"/>
      </w:pPr>
    </w:p>
    <w:p w:rsidR="00FA3102" w:rsidRDefault="00FA3102" w:rsidP="00FA3102">
      <w:pPr>
        <w:spacing w:after="0" w:line="240" w:lineRule="auto"/>
      </w:pPr>
    </w:p>
    <w:p w:rsidR="00FA3102" w:rsidRDefault="00FA3102" w:rsidP="00FA3102">
      <w:pPr>
        <w:spacing w:after="0" w:line="240" w:lineRule="auto"/>
      </w:pPr>
    </w:p>
    <w:p w:rsidR="00FA3102" w:rsidRDefault="00FA3102" w:rsidP="00FA3102">
      <w:pPr>
        <w:spacing w:after="0" w:line="240" w:lineRule="auto"/>
      </w:pPr>
      <w:r>
        <w:t>We shall inform the Welsh competent authority of the issuing of the acknowledgement of your notification by us as Competent Authority for Ireland.</w:t>
      </w:r>
    </w:p>
    <w:p w:rsidR="00604BE5" w:rsidRDefault="00604BE5" w:rsidP="00FA3102">
      <w:pPr>
        <w:spacing w:after="0" w:line="240" w:lineRule="auto"/>
      </w:pPr>
    </w:p>
    <w:p w:rsidR="00604BE5" w:rsidRDefault="00604BE5" w:rsidP="00FA3102">
      <w:pPr>
        <w:spacing w:after="0" w:line="240" w:lineRule="auto"/>
      </w:pPr>
      <w:r>
        <w:t xml:space="preserve">Attached our copies of the responses received </w:t>
      </w:r>
      <w:r w:rsidR="00227B47">
        <w:t>from</w:t>
      </w:r>
      <w:bookmarkStart w:id="0" w:name="_GoBack"/>
      <w:bookmarkEnd w:id="0"/>
      <w:r>
        <w:t xml:space="preserve"> </w:t>
      </w:r>
      <w:proofErr w:type="gramStart"/>
      <w:r>
        <w:t>An</w:t>
      </w:r>
      <w:proofErr w:type="gramEnd"/>
      <w:r>
        <w:t xml:space="preserve"> Bord </w:t>
      </w:r>
      <w:proofErr w:type="spellStart"/>
      <w:r>
        <w:t>Pleanála</w:t>
      </w:r>
      <w:proofErr w:type="spellEnd"/>
      <w:r>
        <w:t>, CRU and Dept of Housing, Planning and Local Government.</w:t>
      </w:r>
    </w:p>
    <w:p w:rsidR="00FA3102" w:rsidRDefault="00FA3102" w:rsidP="00FA3102">
      <w:pPr>
        <w:spacing w:after="0" w:line="240" w:lineRule="auto"/>
      </w:pPr>
    </w:p>
    <w:p w:rsidR="00FA3102" w:rsidRDefault="00FA3102" w:rsidP="00FA3102">
      <w:pPr>
        <w:spacing w:after="0" w:line="240" w:lineRule="auto"/>
      </w:pPr>
      <w:r>
        <w:t>Yours sincerely,</w:t>
      </w:r>
    </w:p>
    <w:p w:rsidR="00FA3102" w:rsidRDefault="00FA3102" w:rsidP="00FA3102">
      <w:pPr>
        <w:spacing w:after="0" w:line="240" w:lineRule="auto"/>
      </w:pPr>
    </w:p>
    <w:p w:rsidR="00FA3102" w:rsidRDefault="00FA3102" w:rsidP="00FA3102">
      <w:pPr>
        <w:spacing w:after="0" w:line="240" w:lineRule="auto"/>
      </w:pPr>
    </w:p>
    <w:p w:rsidR="00FA3102" w:rsidRDefault="00FA3102" w:rsidP="00FA3102">
      <w:pPr>
        <w:spacing w:after="0" w:line="240" w:lineRule="auto"/>
      </w:pPr>
      <w:r>
        <w:t>____________________________</w:t>
      </w:r>
    </w:p>
    <w:p w:rsidR="00FA3102" w:rsidRDefault="00FA3102" w:rsidP="00FA3102">
      <w:pPr>
        <w:spacing w:after="0" w:line="240" w:lineRule="auto"/>
      </w:pPr>
      <w:r>
        <w:t>Sorcha Skelly</w:t>
      </w:r>
    </w:p>
    <w:p w:rsidR="00FA3102" w:rsidRDefault="00FA3102" w:rsidP="00FA3102">
      <w:pPr>
        <w:spacing w:after="0" w:line="240" w:lineRule="auto"/>
      </w:pPr>
      <w:r>
        <w:t>Executive Officer</w:t>
      </w:r>
    </w:p>
    <w:p w:rsidR="00FA3102" w:rsidRDefault="00FA3102" w:rsidP="00FA3102">
      <w:pPr>
        <w:spacing w:after="0" w:line="240" w:lineRule="auto"/>
      </w:pPr>
      <w:r>
        <w:t>PCI Unit</w:t>
      </w:r>
    </w:p>
    <w:p w:rsidR="00FA3102" w:rsidRDefault="00FA3102" w:rsidP="00FA3102">
      <w:pPr>
        <w:spacing w:after="240" w:line="240" w:lineRule="auto"/>
      </w:pPr>
    </w:p>
    <w:p w:rsidR="00FA3102" w:rsidRPr="00D91D84" w:rsidRDefault="00FA3102" w:rsidP="00FA3102">
      <w:pPr>
        <w:spacing w:after="240" w:line="240" w:lineRule="auto"/>
      </w:pPr>
    </w:p>
    <w:p w:rsidR="00865F8D" w:rsidRPr="00FA41F8" w:rsidRDefault="00865F8D" w:rsidP="00FA41F8"/>
    <w:sectPr w:rsidR="00865F8D" w:rsidRPr="00FA41F8" w:rsidSect="005B602E">
      <w:headerReference w:type="even" r:id="rId7"/>
      <w:headerReference w:type="default" r:id="rId8"/>
      <w:footerReference w:type="default" r:id="rId9"/>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2C" w:rsidRDefault="00CD232C" w:rsidP="001E6664">
      <w:pPr>
        <w:spacing w:after="0" w:line="240" w:lineRule="auto"/>
      </w:pPr>
      <w:r>
        <w:separator/>
      </w:r>
    </w:p>
    <w:p w:rsidR="00CD232C" w:rsidRDefault="00CD232C"/>
  </w:endnote>
  <w:endnote w:type="continuationSeparator" w:id="0">
    <w:p w:rsidR="00CD232C" w:rsidRDefault="00CD232C" w:rsidP="001E6664">
      <w:pPr>
        <w:spacing w:after="0" w:line="240" w:lineRule="auto"/>
      </w:pPr>
      <w:r>
        <w:continuationSeparator/>
      </w:r>
    </w:p>
    <w:p w:rsidR="00CD232C" w:rsidRDefault="00CD2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rsidTr="00FC05B1">
      <w:tc>
        <w:tcPr>
          <w:tcW w:w="1843" w:type="dxa"/>
          <w:shd w:val="clear" w:color="auto" w:fill="auto"/>
        </w:tcPr>
        <w:p w:rsidR="00592DA9" w:rsidRPr="00FC05B1" w:rsidRDefault="00592DA9" w:rsidP="00FC05B1">
          <w:pPr>
            <w:tabs>
              <w:tab w:val="center" w:pos="3261"/>
              <w:tab w:val="right" w:pos="9026"/>
            </w:tabs>
            <w:spacing w:after="0" w:line="240" w:lineRule="auto"/>
            <w:rPr>
              <w:b/>
              <w:color w:val="404040"/>
              <w:sz w:val="16"/>
              <w:szCs w:val="16"/>
            </w:rPr>
          </w:pPr>
        </w:p>
      </w:tc>
      <w:tc>
        <w:tcPr>
          <w:tcW w:w="1030" w:type="dxa"/>
          <w:shd w:val="clear" w:color="auto" w:fill="auto"/>
        </w:tcPr>
        <w:p w:rsidR="00592DA9" w:rsidRPr="00FC05B1" w:rsidRDefault="00592DA9" w:rsidP="00FC05B1">
          <w:pPr>
            <w:tabs>
              <w:tab w:val="center" w:pos="3261"/>
              <w:tab w:val="right" w:pos="9026"/>
            </w:tabs>
            <w:spacing w:after="0" w:line="240" w:lineRule="auto"/>
            <w:rPr>
              <w:b/>
              <w:sz w:val="16"/>
              <w:szCs w:val="16"/>
            </w:rPr>
          </w:pPr>
        </w:p>
      </w:tc>
      <w:tc>
        <w:tcPr>
          <w:tcW w:w="2864" w:type="dxa"/>
          <w:shd w:val="clear" w:color="auto" w:fill="auto"/>
        </w:tcPr>
        <w:p w:rsidR="00592DA9" w:rsidRPr="00FC05B1" w:rsidRDefault="00592DA9" w:rsidP="00FC05B1">
          <w:pPr>
            <w:tabs>
              <w:tab w:val="center" w:pos="3261"/>
              <w:tab w:val="right" w:pos="9026"/>
            </w:tabs>
            <w:spacing w:after="0" w:line="240" w:lineRule="auto"/>
            <w:rPr>
              <w:sz w:val="16"/>
              <w:szCs w:val="16"/>
            </w:rPr>
          </w:pPr>
        </w:p>
      </w:tc>
      <w:tc>
        <w:tcPr>
          <w:tcW w:w="1633" w:type="dxa"/>
          <w:shd w:val="clear" w:color="auto" w:fill="auto"/>
        </w:tcPr>
        <w:p w:rsidR="00592DA9" w:rsidRPr="00FC05B1" w:rsidRDefault="00592DA9" w:rsidP="00FC05B1">
          <w:pPr>
            <w:tabs>
              <w:tab w:val="center" w:pos="3261"/>
              <w:tab w:val="right" w:pos="9026"/>
            </w:tabs>
            <w:spacing w:after="0" w:line="240" w:lineRule="auto"/>
            <w:rPr>
              <w:b/>
              <w:color w:val="404040"/>
              <w:sz w:val="16"/>
              <w:szCs w:val="16"/>
            </w:rPr>
          </w:pPr>
        </w:p>
      </w:tc>
      <w:tc>
        <w:tcPr>
          <w:tcW w:w="3120" w:type="dxa"/>
          <w:gridSpan w:val="2"/>
          <w:shd w:val="clear" w:color="auto" w:fill="auto"/>
        </w:tcPr>
        <w:p w:rsidR="00592DA9" w:rsidRPr="00FC05B1" w:rsidRDefault="00592DA9" w:rsidP="00FC05B1">
          <w:pPr>
            <w:tabs>
              <w:tab w:val="center" w:pos="3261"/>
              <w:tab w:val="right" w:pos="9026"/>
            </w:tabs>
            <w:spacing w:after="0" w:line="240" w:lineRule="auto"/>
            <w:jc w:val="right"/>
            <w:rPr>
              <w:color w:val="404040"/>
              <w:sz w:val="16"/>
              <w:szCs w:val="16"/>
            </w:rPr>
          </w:pPr>
        </w:p>
      </w:tc>
    </w:tr>
    <w:tr w:rsidR="00FC05B1" w:rsidRPr="00FC05B1" w:rsidTr="00B511CA">
      <w:tc>
        <w:tcPr>
          <w:tcW w:w="1843" w:type="dxa"/>
          <w:shd w:val="clear" w:color="auto" w:fill="auto"/>
        </w:tcPr>
        <w:p w:rsidR="00FC05B1" w:rsidRPr="00FC05B1" w:rsidRDefault="00FC05B1" w:rsidP="00FC05B1">
          <w:pPr>
            <w:tabs>
              <w:tab w:val="center" w:pos="3261"/>
              <w:tab w:val="right" w:pos="9026"/>
            </w:tabs>
            <w:spacing w:after="0" w:line="240" w:lineRule="auto"/>
            <w:rPr>
              <w:b/>
              <w:color w:val="404040"/>
              <w:sz w:val="16"/>
              <w:szCs w:val="16"/>
            </w:rPr>
          </w:pPr>
          <w:proofErr w:type="spellStart"/>
          <w:r w:rsidRPr="00FC05B1">
            <w:rPr>
              <w:b/>
              <w:color w:val="404040"/>
              <w:sz w:val="16"/>
              <w:szCs w:val="16"/>
            </w:rPr>
            <w:t>Teil</w:t>
          </w:r>
          <w:proofErr w:type="spellEnd"/>
          <w:r w:rsidRPr="00FC05B1">
            <w:rPr>
              <w:b/>
              <w:color w:val="404040"/>
              <w:sz w:val="16"/>
              <w:szCs w:val="16"/>
            </w:rPr>
            <w:br/>
          </w:r>
          <w:proofErr w:type="spellStart"/>
          <w:r w:rsidRPr="00FC05B1">
            <w:rPr>
              <w:b/>
              <w:color w:val="404040"/>
              <w:sz w:val="16"/>
              <w:szCs w:val="16"/>
            </w:rPr>
            <w:t>Glao</w:t>
          </w:r>
          <w:proofErr w:type="spellEnd"/>
          <w:r w:rsidRPr="00FC05B1">
            <w:rPr>
              <w:b/>
              <w:color w:val="404040"/>
              <w:sz w:val="16"/>
              <w:szCs w:val="16"/>
            </w:rPr>
            <w:t xml:space="preserve"> </w:t>
          </w:r>
          <w:proofErr w:type="spellStart"/>
          <w:r w:rsidRPr="00FC05B1">
            <w:rPr>
              <w:b/>
              <w:color w:val="404040"/>
              <w:sz w:val="16"/>
              <w:szCs w:val="16"/>
            </w:rPr>
            <w:t>Áitiúil</w:t>
          </w:r>
          <w:proofErr w:type="spellEnd"/>
          <w:r w:rsidRPr="00FC05B1">
            <w:rPr>
              <w:b/>
              <w:color w:val="404040"/>
              <w:sz w:val="16"/>
              <w:szCs w:val="16"/>
            </w:rPr>
            <w:br/>
          </w:r>
          <w:proofErr w:type="spellStart"/>
          <w:r w:rsidRPr="00FC05B1">
            <w:rPr>
              <w:b/>
              <w:color w:val="404040"/>
              <w:sz w:val="16"/>
              <w:szCs w:val="16"/>
            </w:rPr>
            <w:t>Facs</w:t>
          </w:r>
          <w:proofErr w:type="spellEnd"/>
          <w:r w:rsidRPr="00FC05B1">
            <w:rPr>
              <w:b/>
              <w:color w:val="404040"/>
              <w:sz w:val="16"/>
              <w:szCs w:val="16"/>
            </w:rPr>
            <w:br/>
          </w:r>
          <w:proofErr w:type="spellStart"/>
          <w:r w:rsidRPr="00FC05B1">
            <w:rPr>
              <w:b/>
              <w:color w:val="404040"/>
              <w:sz w:val="16"/>
              <w:szCs w:val="16"/>
            </w:rPr>
            <w:t>Láithreán</w:t>
          </w:r>
          <w:proofErr w:type="spellEnd"/>
          <w:r w:rsidRPr="00FC05B1">
            <w:rPr>
              <w:b/>
              <w:color w:val="404040"/>
              <w:sz w:val="16"/>
              <w:szCs w:val="16"/>
            </w:rPr>
            <w:t xml:space="preserve"> </w:t>
          </w:r>
          <w:proofErr w:type="spellStart"/>
          <w:r w:rsidRPr="00FC05B1">
            <w:rPr>
              <w:b/>
              <w:color w:val="404040"/>
              <w:sz w:val="16"/>
              <w:szCs w:val="16"/>
            </w:rPr>
            <w:t>Gréasáin</w:t>
          </w:r>
          <w:proofErr w:type="spellEnd"/>
          <w:r w:rsidRPr="00FC05B1">
            <w:rPr>
              <w:b/>
              <w:color w:val="404040"/>
              <w:sz w:val="16"/>
              <w:szCs w:val="16"/>
            </w:rPr>
            <w:br/>
          </w:r>
          <w:proofErr w:type="spellStart"/>
          <w:r w:rsidRPr="00FC05B1">
            <w:rPr>
              <w:b/>
              <w:color w:val="404040"/>
              <w:sz w:val="16"/>
              <w:szCs w:val="16"/>
            </w:rPr>
            <w:t>Ríomhphost</w:t>
          </w:r>
          <w:proofErr w:type="spellEnd"/>
        </w:p>
      </w:tc>
      <w:tc>
        <w:tcPr>
          <w:tcW w:w="1030" w:type="dxa"/>
          <w:shd w:val="clear" w:color="auto" w:fill="auto"/>
        </w:tcPr>
        <w:p w:rsidR="00FC05B1" w:rsidRPr="00FC05B1" w:rsidRDefault="00FC05B1" w:rsidP="00FC05B1">
          <w:pPr>
            <w:tabs>
              <w:tab w:val="center" w:pos="3261"/>
              <w:tab w:val="right" w:pos="9026"/>
            </w:tabs>
            <w:spacing w:after="0" w:line="240" w:lineRule="auto"/>
            <w:rPr>
              <w:b/>
              <w:sz w:val="16"/>
              <w:szCs w:val="16"/>
            </w:rPr>
          </w:pPr>
          <w:r w:rsidRPr="00FC05B1">
            <w:rPr>
              <w:b/>
              <w:sz w:val="16"/>
              <w:szCs w:val="16"/>
            </w:rPr>
            <w:t>Tel</w:t>
          </w:r>
          <w:r w:rsidRPr="00FC05B1">
            <w:rPr>
              <w:b/>
              <w:sz w:val="16"/>
              <w:szCs w:val="16"/>
            </w:rPr>
            <w:br/>
          </w:r>
          <w:proofErr w:type="spellStart"/>
          <w:r w:rsidRPr="00FC05B1">
            <w:rPr>
              <w:b/>
              <w:sz w:val="16"/>
              <w:szCs w:val="16"/>
            </w:rPr>
            <w:t>LoCall</w:t>
          </w:r>
          <w:proofErr w:type="spellEnd"/>
          <w:r w:rsidRPr="00FC05B1">
            <w:rPr>
              <w:b/>
              <w:sz w:val="16"/>
              <w:szCs w:val="16"/>
            </w:rPr>
            <w:br/>
            <w:t>Fax</w:t>
          </w:r>
          <w:r w:rsidRPr="00FC05B1">
            <w:rPr>
              <w:b/>
              <w:sz w:val="16"/>
              <w:szCs w:val="16"/>
            </w:rPr>
            <w:br/>
            <w:t>Website</w:t>
          </w:r>
          <w:r w:rsidRPr="00FC05B1">
            <w:rPr>
              <w:b/>
              <w:sz w:val="16"/>
              <w:szCs w:val="16"/>
            </w:rPr>
            <w:br/>
            <w:t>Email</w:t>
          </w:r>
        </w:p>
      </w:tc>
      <w:tc>
        <w:tcPr>
          <w:tcW w:w="2864" w:type="dxa"/>
          <w:shd w:val="clear" w:color="auto" w:fill="auto"/>
        </w:tcPr>
        <w:p w:rsidR="00FC05B1" w:rsidRPr="00FC05B1" w:rsidRDefault="00FC05B1" w:rsidP="00FC05B1">
          <w:pPr>
            <w:tabs>
              <w:tab w:val="center" w:pos="3261"/>
              <w:tab w:val="right" w:pos="9026"/>
            </w:tabs>
            <w:spacing w:after="0" w:line="240" w:lineRule="auto"/>
            <w:rPr>
              <w:sz w:val="16"/>
              <w:szCs w:val="16"/>
            </w:rPr>
          </w:pPr>
          <w:r w:rsidRPr="00FC05B1">
            <w:rPr>
              <w:sz w:val="16"/>
              <w:szCs w:val="16"/>
            </w:rPr>
            <w:t>(01) 858 8100</w:t>
          </w:r>
          <w:r w:rsidRPr="00FC05B1">
            <w:rPr>
              <w:sz w:val="16"/>
              <w:szCs w:val="16"/>
            </w:rPr>
            <w:br/>
            <w:t>1890 275 175</w:t>
          </w:r>
          <w:r w:rsidRPr="00FC05B1">
            <w:rPr>
              <w:sz w:val="16"/>
              <w:szCs w:val="16"/>
            </w:rPr>
            <w:br/>
            <w:t>(01) 872 2684</w:t>
          </w:r>
          <w:r w:rsidRPr="00FC05B1">
            <w:rPr>
              <w:sz w:val="16"/>
              <w:szCs w:val="16"/>
            </w:rPr>
            <w:br/>
            <w:t>www.pleanala.ie</w:t>
          </w:r>
          <w:r w:rsidRPr="00FC05B1">
            <w:rPr>
              <w:sz w:val="16"/>
              <w:szCs w:val="16"/>
            </w:rPr>
            <w:br/>
            <w:t xml:space="preserve">bord@pleanala.ie </w:t>
          </w:r>
        </w:p>
      </w:tc>
      <w:tc>
        <w:tcPr>
          <w:tcW w:w="2911" w:type="dxa"/>
          <w:gridSpan w:val="2"/>
          <w:shd w:val="clear" w:color="auto" w:fill="auto"/>
        </w:tcPr>
        <w:p w:rsidR="00FC05B1" w:rsidRPr="00FC05B1" w:rsidRDefault="00B511CA" w:rsidP="00B511CA">
          <w:pPr>
            <w:tabs>
              <w:tab w:val="center" w:pos="3261"/>
              <w:tab w:val="right" w:pos="9026"/>
            </w:tabs>
            <w:spacing w:after="0" w:line="240" w:lineRule="auto"/>
            <w:jc w:val="right"/>
            <w:rPr>
              <w:b/>
              <w:color w:val="404040"/>
              <w:sz w:val="16"/>
              <w:szCs w:val="16"/>
            </w:rPr>
          </w:pPr>
          <w:r>
            <w:rPr>
              <w:color w:val="404040"/>
              <w:sz w:val="16"/>
              <w:szCs w:val="16"/>
            </w:rPr>
            <w:br/>
          </w:r>
          <w:r>
            <w:rPr>
              <w:color w:val="404040"/>
              <w:sz w:val="16"/>
              <w:szCs w:val="16"/>
            </w:rPr>
            <w:br/>
          </w:r>
          <w:r w:rsidRPr="00FC05B1">
            <w:rPr>
              <w:color w:val="404040"/>
              <w:sz w:val="16"/>
              <w:szCs w:val="16"/>
            </w:rPr>
            <w:t xml:space="preserve">64 </w:t>
          </w:r>
          <w:proofErr w:type="spellStart"/>
          <w:r w:rsidRPr="00FC05B1">
            <w:rPr>
              <w:color w:val="404040"/>
              <w:sz w:val="16"/>
              <w:szCs w:val="16"/>
            </w:rPr>
            <w:t>Sráid</w:t>
          </w:r>
          <w:proofErr w:type="spellEnd"/>
          <w:r w:rsidRPr="00FC05B1">
            <w:rPr>
              <w:color w:val="404040"/>
              <w:sz w:val="16"/>
              <w:szCs w:val="16"/>
            </w:rPr>
            <w:t xml:space="preserve"> </w:t>
          </w:r>
          <w:proofErr w:type="spellStart"/>
          <w:r w:rsidRPr="00FC05B1">
            <w:rPr>
              <w:color w:val="404040"/>
              <w:sz w:val="16"/>
              <w:szCs w:val="16"/>
            </w:rPr>
            <w:t>Maoilbhríde</w:t>
          </w:r>
          <w:proofErr w:type="spellEnd"/>
          <w:r w:rsidRPr="00FC05B1">
            <w:rPr>
              <w:color w:val="404040"/>
              <w:sz w:val="16"/>
              <w:szCs w:val="16"/>
            </w:rPr>
            <w:br/>
          </w:r>
          <w:proofErr w:type="spellStart"/>
          <w:r w:rsidRPr="00FC05B1">
            <w:rPr>
              <w:color w:val="404040"/>
              <w:sz w:val="16"/>
              <w:szCs w:val="16"/>
            </w:rPr>
            <w:t>Baile</w:t>
          </w:r>
          <w:proofErr w:type="spellEnd"/>
          <w:r w:rsidRPr="00FC05B1">
            <w:rPr>
              <w:color w:val="404040"/>
              <w:sz w:val="16"/>
              <w:szCs w:val="16"/>
            </w:rPr>
            <w:t xml:space="preserve"> </w:t>
          </w:r>
          <w:proofErr w:type="spellStart"/>
          <w:r w:rsidRPr="00FC05B1">
            <w:rPr>
              <w:color w:val="404040"/>
              <w:sz w:val="16"/>
              <w:szCs w:val="16"/>
            </w:rPr>
            <w:t>Átha</w:t>
          </w:r>
          <w:proofErr w:type="spellEnd"/>
          <w:r w:rsidRPr="00FC05B1">
            <w:rPr>
              <w:color w:val="404040"/>
              <w:sz w:val="16"/>
              <w:szCs w:val="16"/>
            </w:rPr>
            <w:t xml:space="preserve"> </w:t>
          </w:r>
          <w:proofErr w:type="spellStart"/>
          <w:r w:rsidRPr="00FC05B1">
            <w:rPr>
              <w:color w:val="404040"/>
              <w:sz w:val="16"/>
              <w:szCs w:val="16"/>
            </w:rPr>
            <w:t>Cliath</w:t>
          </w:r>
          <w:proofErr w:type="spellEnd"/>
          <w:r w:rsidRPr="00FC05B1">
            <w:rPr>
              <w:color w:val="404040"/>
              <w:sz w:val="16"/>
              <w:szCs w:val="16"/>
            </w:rPr>
            <w:t xml:space="preserve"> 1</w:t>
          </w:r>
          <w:r w:rsidRPr="00FC05B1">
            <w:rPr>
              <w:color w:val="404040"/>
              <w:sz w:val="16"/>
              <w:szCs w:val="16"/>
            </w:rPr>
            <w:br/>
            <w:t>D01 V902</w:t>
          </w:r>
        </w:p>
      </w:tc>
      <w:tc>
        <w:tcPr>
          <w:tcW w:w="1842" w:type="dxa"/>
          <w:shd w:val="clear" w:color="auto" w:fill="auto"/>
        </w:tcPr>
        <w:p w:rsidR="00FC05B1" w:rsidRPr="00FC05B1" w:rsidRDefault="00FC05B1" w:rsidP="00B511CA">
          <w:pPr>
            <w:tabs>
              <w:tab w:val="center" w:pos="3261"/>
              <w:tab w:val="right" w:pos="9026"/>
            </w:tabs>
            <w:spacing w:after="0" w:line="240" w:lineRule="auto"/>
            <w:jc w:val="right"/>
            <w:rPr>
              <w:color w:val="404040"/>
              <w:sz w:val="16"/>
              <w:szCs w:val="16"/>
            </w:rPr>
          </w:pPr>
          <w:r w:rsidRPr="00FC05B1">
            <w:rPr>
              <w:color w:val="404040"/>
              <w:sz w:val="16"/>
              <w:szCs w:val="16"/>
            </w:rPr>
            <w:br/>
          </w:r>
          <w:r w:rsidRPr="00FC05B1">
            <w:rPr>
              <w:color w:val="404040"/>
              <w:sz w:val="16"/>
              <w:szCs w:val="16"/>
            </w:rPr>
            <w:br/>
          </w:r>
          <w:r w:rsidRPr="00FC05B1">
            <w:rPr>
              <w:sz w:val="16"/>
              <w:szCs w:val="16"/>
            </w:rPr>
            <w:t>64 Marlborough Street</w:t>
          </w:r>
          <w:r w:rsidRPr="00FC05B1">
            <w:rPr>
              <w:sz w:val="16"/>
              <w:szCs w:val="16"/>
            </w:rPr>
            <w:br/>
            <w:t>Dublin 1</w:t>
          </w:r>
          <w:r w:rsidRPr="00FC05B1">
            <w:rPr>
              <w:sz w:val="16"/>
              <w:szCs w:val="16"/>
            </w:rPr>
            <w:br/>
            <w:t>D01 V902</w:t>
          </w:r>
        </w:p>
      </w:tc>
    </w:tr>
  </w:tbl>
  <w:p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2C" w:rsidRDefault="00CD232C" w:rsidP="001E6664">
      <w:pPr>
        <w:spacing w:after="0" w:line="240" w:lineRule="auto"/>
      </w:pPr>
      <w:r>
        <w:separator/>
      </w:r>
    </w:p>
    <w:p w:rsidR="00CD232C" w:rsidRDefault="00CD232C"/>
  </w:footnote>
  <w:footnote w:type="continuationSeparator" w:id="0">
    <w:p w:rsidR="00CD232C" w:rsidRDefault="00CD232C" w:rsidP="001E6664">
      <w:pPr>
        <w:spacing w:after="0" w:line="240" w:lineRule="auto"/>
      </w:pPr>
      <w:r>
        <w:continuationSeparator/>
      </w:r>
    </w:p>
    <w:p w:rsidR="00CD232C" w:rsidRDefault="00CD2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315CDB7B" wp14:editId="525CD546">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552A5A"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7D4B6410" wp14:editId="504AB55E">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4BF2D118" wp14:editId="3D4C730A">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65149"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02"/>
    <w:rsid w:val="00017AAC"/>
    <w:rsid w:val="000370A8"/>
    <w:rsid w:val="000558E4"/>
    <w:rsid w:val="000B04FF"/>
    <w:rsid w:val="000B2631"/>
    <w:rsid w:val="000C700D"/>
    <w:rsid w:val="000D2C5D"/>
    <w:rsid w:val="000E2CB7"/>
    <w:rsid w:val="000E3C8B"/>
    <w:rsid w:val="00133421"/>
    <w:rsid w:val="0017169B"/>
    <w:rsid w:val="001E6664"/>
    <w:rsid w:val="001F40E5"/>
    <w:rsid w:val="002009FC"/>
    <w:rsid w:val="00227B47"/>
    <w:rsid w:val="00244594"/>
    <w:rsid w:val="00245C57"/>
    <w:rsid w:val="00256C3F"/>
    <w:rsid w:val="00274D5F"/>
    <w:rsid w:val="002B306E"/>
    <w:rsid w:val="002F2730"/>
    <w:rsid w:val="00354810"/>
    <w:rsid w:val="00397C8A"/>
    <w:rsid w:val="003C1D7B"/>
    <w:rsid w:val="003C6F8A"/>
    <w:rsid w:val="003E6839"/>
    <w:rsid w:val="00401FD3"/>
    <w:rsid w:val="00403CFE"/>
    <w:rsid w:val="004170BD"/>
    <w:rsid w:val="004525CA"/>
    <w:rsid w:val="00463DC1"/>
    <w:rsid w:val="004970D9"/>
    <w:rsid w:val="004B5622"/>
    <w:rsid w:val="004D3B41"/>
    <w:rsid w:val="004E1CB2"/>
    <w:rsid w:val="004E6D1B"/>
    <w:rsid w:val="0051578A"/>
    <w:rsid w:val="00526519"/>
    <w:rsid w:val="005267D4"/>
    <w:rsid w:val="005327E9"/>
    <w:rsid w:val="00560C3B"/>
    <w:rsid w:val="0057301B"/>
    <w:rsid w:val="00581053"/>
    <w:rsid w:val="00584955"/>
    <w:rsid w:val="00592DA9"/>
    <w:rsid w:val="005B602E"/>
    <w:rsid w:val="005D60E6"/>
    <w:rsid w:val="005E06CE"/>
    <w:rsid w:val="005F5BC6"/>
    <w:rsid w:val="00604BE5"/>
    <w:rsid w:val="00670135"/>
    <w:rsid w:val="006A702F"/>
    <w:rsid w:val="006B7307"/>
    <w:rsid w:val="006C0AFF"/>
    <w:rsid w:val="006D2572"/>
    <w:rsid w:val="00755F2D"/>
    <w:rsid w:val="00781C22"/>
    <w:rsid w:val="007B0369"/>
    <w:rsid w:val="008056DA"/>
    <w:rsid w:val="00806878"/>
    <w:rsid w:val="008161C0"/>
    <w:rsid w:val="00865F8D"/>
    <w:rsid w:val="00872A98"/>
    <w:rsid w:val="00875C4E"/>
    <w:rsid w:val="008C0F07"/>
    <w:rsid w:val="008F15B8"/>
    <w:rsid w:val="00905594"/>
    <w:rsid w:val="00932360"/>
    <w:rsid w:val="00940CEF"/>
    <w:rsid w:val="00957D48"/>
    <w:rsid w:val="00983A4C"/>
    <w:rsid w:val="009C0C55"/>
    <w:rsid w:val="009C1C66"/>
    <w:rsid w:val="009D2EB9"/>
    <w:rsid w:val="009F41E9"/>
    <w:rsid w:val="00A06961"/>
    <w:rsid w:val="00A66130"/>
    <w:rsid w:val="00B04C33"/>
    <w:rsid w:val="00B37D99"/>
    <w:rsid w:val="00B511CA"/>
    <w:rsid w:val="00BD45CE"/>
    <w:rsid w:val="00BE7C6B"/>
    <w:rsid w:val="00C270E7"/>
    <w:rsid w:val="00C27142"/>
    <w:rsid w:val="00C41EBE"/>
    <w:rsid w:val="00C56997"/>
    <w:rsid w:val="00C64F72"/>
    <w:rsid w:val="00C66C0C"/>
    <w:rsid w:val="00C94FF2"/>
    <w:rsid w:val="00CA065F"/>
    <w:rsid w:val="00CD232C"/>
    <w:rsid w:val="00D36ADC"/>
    <w:rsid w:val="00D87842"/>
    <w:rsid w:val="00DF47FC"/>
    <w:rsid w:val="00E0215B"/>
    <w:rsid w:val="00E51D5B"/>
    <w:rsid w:val="00EA5302"/>
    <w:rsid w:val="00EE2F02"/>
    <w:rsid w:val="00F10790"/>
    <w:rsid w:val="00F23AC7"/>
    <w:rsid w:val="00F36E65"/>
    <w:rsid w:val="00F40C1B"/>
    <w:rsid w:val="00F45253"/>
    <w:rsid w:val="00F83DDC"/>
    <w:rsid w:val="00FA3102"/>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98931"/>
  <w15:chartTrackingRefBased/>
  <w15:docId w15:val="{45C0BC27-CCF3-4A99-8249-72CD9A86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102"/>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rFonts w:asciiTheme="minorHAnsi" w:hAnsiTheme="minorHAnsi" w:cstheme="minorBidi"/>
    </w:rPr>
  </w:style>
  <w:style w:type="paragraph" w:customStyle="1" w:styleId="02BoldBoldText">
    <w:name w:val="02) Bold [Bold Text]"/>
    <w:basedOn w:val="Normal"/>
    <w:qFormat/>
    <w:rsid w:val="00A06961"/>
    <w:pPr>
      <w:spacing w:after="0" w:line="460" w:lineRule="exact"/>
    </w:pPr>
    <w:rPr>
      <w:rFonts w:asciiTheme="minorHAnsi" w:hAnsiTheme="minorHAnsi" w:cstheme="minorBidi"/>
      <w:b/>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rFonts w:asciiTheme="minorHAnsi" w:hAnsiTheme="minorHAnsi" w:cstheme="minorBidi"/>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Letter Template</Template>
  <TotalTime>5</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3</cp:revision>
  <cp:lastPrinted>2019-07-16T09:23:00Z</cp:lastPrinted>
  <dcterms:created xsi:type="dcterms:W3CDTF">2019-07-16T09:19:00Z</dcterms:created>
  <dcterms:modified xsi:type="dcterms:W3CDTF">2019-07-16T09:23:00Z</dcterms:modified>
</cp:coreProperties>
</file>